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DE" w:rsidRPr="0045665C" w:rsidRDefault="00647EDE" w:rsidP="00647EDE">
      <w:pPr>
        <w:widowControl w:val="0"/>
        <w:autoSpaceDE w:val="0"/>
        <w:autoSpaceDN w:val="0"/>
        <w:adjustRightInd w:val="0"/>
        <w:spacing w:after="0" w:line="240" w:lineRule="auto"/>
        <w:ind w:left="10631"/>
        <w:outlineLvl w:val="1"/>
        <w:rPr>
          <w:szCs w:val="28"/>
        </w:rPr>
      </w:pPr>
      <w:r w:rsidRPr="0045665C">
        <w:rPr>
          <w:szCs w:val="28"/>
        </w:rPr>
        <w:t xml:space="preserve">Приложение № </w:t>
      </w:r>
      <w:r>
        <w:rPr>
          <w:szCs w:val="28"/>
        </w:rPr>
        <w:t>3</w:t>
      </w:r>
    </w:p>
    <w:p w:rsidR="00647EDE" w:rsidRPr="00B7749F" w:rsidRDefault="00647EDE" w:rsidP="00647EDE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</w:p>
    <w:p w:rsidR="00647EDE" w:rsidRPr="0045665C" w:rsidRDefault="00647EDE" w:rsidP="00647EDE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  <w:r>
        <w:rPr>
          <w:szCs w:val="28"/>
        </w:rPr>
        <w:t>Приложение № 6</w:t>
      </w:r>
    </w:p>
    <w:p w:rsidR="00647EDE" w:rsidRPr="00B7749F" w:rsidRDefault="00647EDE" w:rsidP="00647EDE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</w:p>
    <w:p w:rsidR="00647EDE" w:rsidRPr="0045665C" w:rsidRDefault="00647EDE" w:rsidP="00647EDE">
      <w:pPr>
        <w:widowControl w:val="0"/>
        <w:autoSpaceDE w:val="0"/>
        <w:autoSpaceDN w:val="0"/>
        <w:adjustRightInd w:val="0"/>
        <w:spacing w:after="720" w:line="240" w:lineRule="auto"/>
        <w:ind w:left="10631"/>
        <w:outlineLvl w:val="1"/>
        <w:rPr>
          <w:szCs w:val="28"/>
        </w:rPr>
      </w:pPr>
      <w:r w:rsidRPr="0045665C">
        <w:rPr>
          <w:szCs w:val="28"/>
        </w:rPr>
        <w:t>к Государственной программе</w:t>
      </w:r>
    </w:p>
    <w:p w:rsidR="00647EDE" w:rsidRDefault="00647EDE" w:rsidP="00647EDE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647EDE" w:rsidRDefault="00647EDE" w:rsidP="00647EDE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>в</w:t>
      </w:r>
      <w:r w:rsidRPr="00647EDE">
        <w:rPr>
          <w:b/>
          <w:szCs w:val="28"/>
        </w:rPr>
        <w:t xml:space="preserve"> ресурсном обеспечении Государственной программы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2127"/>
        <w:gridCol w:w="1560"/>
        <w:gridCol w:w="1700"/>
        <w:gridCol w:w="1360"/>
        <w:gridCol w:w="1480"/>
        <w:gridCol w:w="1380"/>
        <w:gridCol w:w="1733"/>
      </w:tblGrid>
      <w:tr w:rsidR="00647EDE" w:rsidRPr="00647EDE" w:rsidTr="00647ED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Расходы, тыс. рублей</w:t>
            </w:r>
          </w:p>
        </w:tc>
      </w:tr>
      <w:tr w:rsidR="00647EDE" w:rsidRPr="00647EDE" w:rsidTr="00647EDE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647EDE" w:rsidRPr="00647EDE" w:rsidTr="00647ED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D7EF8" w:rsidRPr="00647EDE" w:rsidTr="00F4732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D7EF8" w:rsidRPr="00647EDE" w:rsidRDefault="005D7EF8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«Содействие занятости населения»</w:t>
            </w:r>
          </w:p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D7EF8" w:rsidRPr="00647EDE" w:rsidRDefault="005D7EF8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2 325 754,90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1 415 908,40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ind w:right="-165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1 042 252,60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1 051 434,00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ind w:right="-1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1 053 368,60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6 888 718,50</w:t>
            </w:r>
          </w:p>
        </w:tc>
      </w:tr>
      <w:tr w:rsidR="005D7EF8" w:rsidRPr="00647EDE" w:rsidTr="00F4732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D7EF8" w:rsidRPr="00647EDE" w:rsidRDefault="005D7EF8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1 944 033,60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1 021 086,80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650 717,30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657 574,40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657 574,40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4 930 986,50</w:t>
            </w:r>
          </w:p>
        </w:tc>
      </w:tr>
      <w:tr w:rsidR="005D7EF8" w:rsidRPr="00647EDE" w:rsidTr="00F4732F">
        <w:trPr>
          <w:trHeight w:val="83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D7EF8" w:rsidRPr="00647EDE" w:rsidRDefault="005D7EF8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управление ГСЗН Кировской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1 944 033,60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1 021 086,80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650 717,30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657 574,40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657 574,40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4 930 986,50</w:t>
            </w:r>
          </w:p>
        </w:tc>
      </w:tr>
      <w:tr w:rsidR="005D7EF8" w:rsidRPr="00647EDE" w:rsidTr="00F4732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D7EF8" w:rsidRPr="00647EDE" w:rsidRDefault="005D7EF8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251 568,10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260 266,70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260 009,60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260 433,90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260 433,90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1 292 712,20</w:t>
            </w:r>
          </w:p>
        </w:tc>
      </w:tr>
      <w:tr w:rsidR="005D7EF8" w:rsidRPr="00647EDE" w:rsidTr="00F4732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D7EF8" w:rsidRPr="00647EDE" w:rsidRDefault="005D7EF8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7EF8" w:rsidRPr="00647EDE" w:rsidTr="00F4732F">
        <w:trPr>
          <w:trHeight w:val="47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D7EF8" w:rsidRPr="00647EDE" w:rsidRDefault="005D7EF8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управление ГСЗН Кировской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251 568,10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260 266,70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260 009,60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260 433,90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260 433,90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1 292 712,20</w:t>
            </w:r>
          </w:p>
        </w:tc>
      </w:tr>
      <w:tr w:rsidR="005D7EF8" w:rsidRPr="00647EDE" w:rsidTr="005D7EF8">
        <w:trPr>
          <w:trHeight w:val="8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D7EF8" w:rsidRPr="00647EDE" w:rsidRDefault="005D7EF8" w:rsidP="007E06F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министерство образования </w:t>
            </w: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Кировской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47EDE" w:rsidRPr="00647EDE" w:rsidTr="00647ED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47EDE" w:rsidRPr="00647EDE" w:rsidTr="005D7EF8">
        <w:trPr>
          <w:trHeight w:val="630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министерство социального </w:t>
            </w: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развития Кировской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47EDE" w:rsidRPr="00647EDE" w:rsidTr="005D7EF8">
        <w:trPr>
          <w:trHeight w:val="70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47EDE" w:rsidRPr="00647EDE" w:rsidTr="005D7EF8">
        <w:trPr>
          <w:trHeight w:val="6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экономического развития Кировской области*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47EDE" w:rsidRPr="00647EDE" w:rsidTr="005D7EF8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ФСС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93 513,20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97 864,90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94 833,70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96 730,70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98 665,30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481 607,80</w:t>
            </w:r>
          </w:p>
        </w:tc>
      </w:tr>
      <w:tr w:rsidR="00647EDE" w:rsidRPr="00647EDE" w:rsidTr="005D7EF8">
        <w:trPr>
          <w:trHeight w:val="36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36 692,00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36 695,00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36 695,00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183 412,00</w:t>
            </w:r>
          </w:p>
        </w:tc>
      </w:tr>
      <w:tr w:rsidR="00647EDE" w:rsidRPr="00647EDE" w:rsidTr="005D7EF8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3B282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Отдельное мероприятие «Реализация мероприятий активной политики занятости населения и повышения качества рабочей силы, в том числе в моногородах»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32 242,80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32 538,30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33 312,30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33 312,30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33 312,30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164 718,00</w:t>
            </w:r>
          </w:p>
        </w:tc>
      </w:tr>
      <w:tr w:rsidR="00647EDE" w:rsidRPr="00647EDE" w:rsidTr="005D7EF8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32 242,80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32 538,30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33 312,30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33 312,30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33 312,30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164 718,00</w:t>
            </w:r>
          </w:p>
        </w:tc>
      </w:tr>
      <w:tr w:rsidR="003B282E" w:rsidRPr="00647EDE" w:rsidTr="003B282E">
        <w:trPr>
          <w:trHeight w:val="10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2E" w:rsidRPr="00647EDE" w:rsidRDefault="003B282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2E" w:rsidRPr="00647EDE" w:rsidRDefault="003B282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B282E" w:rsidRPr="00647EDE" w:rsidRDefault="003B282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управление ГСЗН Кировской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82E" w:rsidRPr="00647EDE" w:rsidRDefault="003B282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32 242,80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282E" w:rsidRPr="00647EDE" w:rsidRDefault="003B282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32 538,30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282E" w:rsidRPr="00647EDE" w:rsidRDefault="003B282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33 312,30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282E" w:rsidRPr="00647EDE" w:rsidRDefault="003B282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33 312,30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282E" w:rsidRPr="00647EDE" w:rsidRDefault="003B282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33 312,30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282E" w:rsidRPr="00647EDE" w:rsidRDefault="003B282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164 718,00</w:t>
            </w:r>
          </w:p>
        </w:tc>
      </w:tr>
      <w:tr w:rsidR="00647EDE" w:rsidRPr="00647EDE" w:rsidTr="003B282E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Региональный проект «Содействие занятости»**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16 596,90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51 596,90</w:t>
            </w:r>
          </w:p>
        </w:tc>
      </w:tr>
      <w:tr w:rsidR="00647EDE" w:rsidRPr="00647EDE" w:rsidTr="003B282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16 430,80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4 950,00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51 080,80</w:t>
            </w:r>
          </w:p>
        </w:tc>
      </w:tr>
      <w:tr w:rsidR="00647EDE" w:rsidRPr="00647EDE" w:rsidTr="003B282E">
        <w:trPr>
          <w:trHeight w:val="19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16 430,80</w:t>
            </w:r>
            <w:bookmarkStart w:id="0" w:name="_GoBack"/>
            <w:bookmarkEnd w:id="0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4 950,00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4 950,00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4 950,00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51 080,80</w:t>
            </w:r>
          </w:p>
        </w:tc>
      </w:tr>
      <w:tr w:rsidR="005D7EF8" w:rsidRPr="00647EDE" w:rsidTr="003B282E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управление ГСЗН Кировской области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282E" w:rsidRDefault="003B282E"/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2127"/>
        <w:gridCol w:w="1560"/>
        <w:gridCol w:w="1700"/>
        <w:gridCol w:w="1360"/>
        <w:gridCol w:w="1480"/>
        <w:gridCol w:w="1380"/>
        <w:gridCol w:w="1733"/>
      </w:tblGrid>
      <w:tr w:rsidR="003B282E" w:rsidRPr="00647EDE" w:rsidTr="0081547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2E" w:rsidRPr="00647EDE" w:rsidRDefault="003B282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2E" w:rsidRPr="00647EDE" w:rsidRDefault="003B282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2E" w:rsidRPr="00647EDE" w:rsidRDefault="003B282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2E" w:rsidRPr="00647EDE" w:rsidRDefault="003B282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2E" w:rsidRPr="00647EDE" w:rsidRDefault="003B282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2E" w:rsidRPr="00647EDE" w:rsidRDefault="003B282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2E" w:rsidRPr="00647EDE" w:rsidRDefault="003B282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2E" w:rsidRPr="00647EDE" w:rsidRDefault="003B282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2E" w:rsidRPr="00647EDE" w:rsidRDefault="003B282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D7EF8" w:rsidRPr="00647EDE" w:rsidTr="003B282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516,10</w:t>
            </w:r>
          </w:p>
        </w:tc>
      </w:tr>
      <w:tr w:rsidR="003B282E" w:rsidRPr="00647EDE" w:rsidTr="003B282E">
        <w:trPr>
          <w:trHeight w:val="7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2E" w:rsidRPr="00647EDE" w:rsidRDefault="003B282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3B282E" w:rsidRPr="00647EDE" w:rsidRDefault="003B282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B282E" w:rsidRPr="00647EDE" w:rsidRDefault="003B282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управление ГСЗН Кировской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82E" w:rsidRPr="00647EDE" w:rsidRDefault="003B282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282E" w:rsidRPr="00647EDE" w:rsidRDefault="003B282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282E" w:rsidRPr="00647EDE" w:rsidRDefault="003B282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282E" w:rsidRPr="00647EDE" w:rsidRDefault="003B282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282E" w:rsidRPr="00647EDE" w:rsidRDefault="003B282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282E" w:rsidRPr="00647EDE" w:rsidRDefault="003B282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516,10</w:t>
            </w:r>
          </w:p>
        </w:tc>
      </w:tr>
      <w:tr w:rsidR="00647EDE" w:rsidRPr="00647EDE" w:rsidTr="003B282E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Отдельное мероприятие  «Обеспечение реализации Государственной программы»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217 887,90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226 749,40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225 868,30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226 292,60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226 292,60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1 123 090,80</w:t>
            </w:r>
          </w:p>
        </w:tc>
      </w:tr>
      <w:tr w:rsidR="00647EDE" w:rsidRPr="00647EDE" w:rsidTr="003B282E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217 887,90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226 749,40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225 868,30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226 292,60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226 292,60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1 123 090,80</w:t>
            </w:r>
          </w:p>
        </w:tc>
      </w:tr>
      <w:tr w:rsidR="00647EDE" w:rsidRPr="00647EDE" w:rsidTr="003B282E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217 887,90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226 749,40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225 868,30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226 292,60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226 292,60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1 123 090,80</w:t>
            </w:r>
          </w:p>
        </w:tc>
      </w:tr>
      <w:tr w:rsidR="00647EDE" w:rsidRPr="00647EDE" w:rsidTr="003B282E">
        <w:trPr>
          <w:trHeight w:val="34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управление ГСЗН Кировской области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422E" w:rsidRPr="002366D6" w:rsidRDefault="0049422E" w:rsidP="002366D6">
      <w:pPr>
        <w:spacing w:after="0" w:line="240" w:lineRule="auto"/>
        <w:rPr>
          <w:sz w:val="20"/>
        </w:rPr>
      </w:pPr>
    </w:p>
    <w:p w:rsidR="002366D6" w:rsidRPr="003B282E" w:rsidRDefault="002366D6" w:rsidP="002366D6">
      <w:pPr>
        <w:spacing w:after="0" w:line="240" w:lineRule="auto"/>
        <w:ind w:right="-172"/>
        <w:rPr>
          <w:sz w:val="24"/>
          <w:szCs w:val="24"/>
        </w:rPr>
      </w:pPr>
      <w:r w:rsidRPr="003B282E">
        <w:rPr>
          <w:sz w:val="24"/>
          <w:szCs w:val="24"/>
        </w:rPr>
        <w:t>х – финансирования не требуется.</w:t>
      </w:r>
    </w:p>
    <w:p w:rsidR="002366D6" w:rsidRPr="003B282E" w:rsidRDefault="002366D6" w:rsidP="002366D6">
      <w:pPr>
        <w:spacing w:after="0" w:line="240" w:lineRule="auto"/>
        <w:ind w:right="-172"/>
        <w:rPr>
          <w:sz w:val="24"/>
          <w:szCs w:val="24"/>
        </w:rPr>
      </w:pPr>
      <w:r w:rsidRPr="003B282E">
        <w:rPr>
          <w:sz w:val="24"/>
          <w:szCs w:val="24"/>
        </w:rPr>
        <w:t>* Министерство экономического развития и поддержки предпринимательства Кировской области с 15.02.2021 переименовано в министерство экономического  развития  Кировской  области.</w:t>
      </w:r>
    </w:p>
    <w:p w:rsidR="002366D6" w:rsidRPr="003B282E" w:rsidRDefault="002366D6" w:rsidP="002366D6">
      <w:pPr>
        <w:spacing w:after="720" w:line="240" w:lineRule="auto"/>
        <w:ind w:right="-170"/>
        <w:rPr>
          <w:sz w:val="24"/>
          <w:szCs w:val="24"/>
        </w:rPr>
      </w:pPr>
      <w:r w:rsidRPr="003B282E">
        <w:rPr>
          <w:sz w:val="24"/>
          <w:szCs w:val="24"/>
        </w:rPr>
        <w:t xml:space="preserve">** Региональный проект «Содействие занятости женщин – создание в Кировской области условий дошкольного образования для  детей </w:t>
      </w:r>
      <w:r w:rsidR="003B282E">
        <w:rPr>
          <w:sz w:val="24"/>
          <w:szCs w:val="24"/>
        </w:rPr>
        <w:br/>
      </w:r>
      <w:r w:rsidRPr="003B282E">
        <w:rPr>
          <w:sz w:val="24"/>
          <w:szCs w:val="24"/>
        </w:rPr>
        <w:t>в возрасте до трех лет» с 01.01.2021 переименован в региональный проект «Содействие занятости».</w:t>
      </w:r>
    </w:p>
    <w:p w:rsidR="002366D6" w:rsidRDefault="002366D6" w:rsidP="005D7EF8">
      <w:pPr>
        <w:spacing w:after="720" w:line="240" w:lineRule="auto"/>
        <w:ind w:right="-170"/>
        <w:jc w:val="center"/>
      </w:pPr>
      <w:r>
        <w:t>__________</w:t>
      </w:r>
    </w:p>
    <w:sectPr w:rsidR="002366D6" w:rsidSect="00647EDE">
      <w:headerReference w:type="default" r:id="rId7"/>
      <w:pgSz w:w="16838" w:h="11906" w:orient="landscape"/>
      <w:pgMar w:top="1701" w:right="1134" w:bottom="851" w:left="1134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EDE" w:rsidRDefault="00647EDE" w:rsidP="00647EDE">
      <w:pPr>
        <w:spacing w:after="0" w:line="240" w:lineRule="auto"/>
      </w:pPr>
      <w:r>
        <w:separator/>
      </w:r>
    </w:p>
  </w:endnote>
  <w:endnote w:type="continuationSeparator" w:id="0">
    <w:p w:rsidR="00647EDE" w:rsidRDefault="00647EDE" w:rsidP="0064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EDE" w:rsidRDefault="00647EDE" w:rsidP="00647EDE">
      <w:pPr>
        <w:spacing w:after="0" w:line="240" w:lineRule="auto"/>
      </w:pPr>
      <w:r>
        <w:separator/>
      </w:r>
    </w:p>
  </w:footnote>
  <w:footnote w:type="continuationSeparator" w:id="0">
    <w:p w:rsidR="00647EDE" w:rsidRDefault="00647EDE" w:rsidP="0064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94691"/>
      <w:docPartObj>
        <w:docPartGallery w:val="Page Numbers (Top of Page)"/>
        <w:docPartUnique/>
      </w:docPartObj>
    </w:sdtPr>
    <w:sdtEndPr/>
    <w:sdtContent>
      <w:p w:rsidR="00647EDE" w:rsidRDefault="00647E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2E6">
          <w:rPr>
            <w:noProof/>
          </w:rPr>
          <w:t>19</w:t>
        </w:r>
        <w:r>
          <w:fldChar w:fldCharType="end"/>
        </w:r>
      </w:p>
    </w:sdtContent>
  </w:sdt>
  <w:p w:rsidR="00647EDE" w:rsidRDefault="00647E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DE"/>
    <w:rsid w:val="002366D6"/>
    <w:rsid w:val="003B282E"/>
    <w:rsid w:val="0049422E"/>
    <w:rsid w:val="005D7EF8"/>
    <w:rsid w:val="00647EDE"/>
    <w:rsid w:val="00682CF7"/>
    <w:rsid w:val="00BC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DE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EDE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4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EDE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DE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EDE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4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EDE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Гришина</dc:creator>
  <cp:lastModifiedBy>Юлия В. Куликова</cp:lastModifiedBy>
  <cp:revision>2</cp:revision>
  <cp:lastPrinted>2021-10-19T09:14:00Z</cp:lastPrinted>
  <dcterms:created xsi:type="dcterms:W3CDTF">2021-10-15T08:34:00Z</dcterms:created>
  <dcterms:modified xsi:type="dcterms:W3CDTF">2021-10-19T09:15:00Z</dcterms:modified>
</cp:coreProperties>
</file>